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880152" w:rsidP="008D5714">
      <w:pPr>
        <w:spacing w:after="0"/>
        <w:jc w:val="center"/>
      </w:pPr>
      <w:r>
        <w:t>Canadian Environmental Problems</w:t>
      </w:r>
      <w:bookmarkStart w:id="0" w:name="_GoBack"/>
      <w:bookmarkEnd w:id="0"/>
      <w:r w:rsidR="008D5714">
        <w:t xml:space="preserve"> Graphic Organizer</w:t>
      </w:r>
    </w:p>
    <w:p w:rsidR="008D5714" w:rsidRDefault="008D5714" w:rsidP="008D5714">
      <w:pPr>
        <w:spacing w:after="0"/>
      </w:pPr>
    </w:p>
    <w:p w:rsidR="008D5714" w:rsidRDefault="008D5714" w:rsidP="008D5714">
      <w:pPr>
        <w:spacing w:after="0"/>
      </w:pPr>
    </w:p>
    <w:p w:rsidR="008D5714" w:rsidRDefault="008C637C" w:rsidP="008D5714">
      <w:pPr>
        <w:spacing w:after="0"/>
      </w:pPr>
      <w:r>
        <w:rPr>
          <w:noProof/>
        </w:rPr>
        <mc:AlternateContent>
          <mc:Choice Requires="wps">
            <w:drawing>
              <wp:anchor distT="0" distB="0" distL="114300" distR="114300" simplePos="0" relativeHeight="251669504" behindDoc="0" locked="0" layoutInCell="1" allowOverlap="1" wp14:anchorId="2EECA11A" wp14:editId="46ED3863">
                <wp:simplePos x="0" y="0"/>
                <wp:positionH relativeFrom="column">
                  <wp:posOffset>4338735</wp:posOffset>
                </wp:positionH>
                <wp:positionV relativeFrom="paragraph">
                  <wp:posOffset>129319</wp:posOffset>
                </wp:positionV>
                <wp:extent cx="2556587" cy="2668555"/>
                <wp:effectExtent l="0" t="0" r="15240" b="17780"/>
                <wp:wrapNone/>
                <wp:docPr id="6" name="Text Box 6"/>
                <wp:cNvGraphicFramePr/>
                <a:graphic xmlns:a="http://schemas.openxmlformats.org/drawingml/2006/main">
                  <a:graphicData uri="http://schemas.microsoft.com/office/word/2010/wordprocessingShape">
                    <wps:wsp>
                      <wps:cNvSpPr txBox="1"/>
                      <wps:spPr>
                        <a:xfrm>
                          <a:off x="0" y="0"/>
                          <a:ext cx="2556587" cy="2668555"/>
                        </a:xfrm>
                        <a:prstGeom prst="rect">
                          <a:avLst/>
                        </a:prstGeom>
                        <a:solidFill>
                          <a:sysClr val="window" lastClr="FFFFFF"/>
                        </a:solidFill>
                        <a:ln w="6350">
                          <a:solidFill>
                            <a:prstClr val="black"/>
                          </a:solidFill>
                        </a:ln>
                        <a:effectLst/>
                      </wps:spPr>
                      <wps:txbx>
                        <w:txbxContent>
                          <w:p w:rsidR="008D5714" w:rsidRDefault="00602EE2" w:rsidP="005100D2">
                            <w:pPr>
                              <w:spacing w:after="0"/>
                              <w:jc w:val="center"/>
                            </w:pPr>
                            <w:r>
                              <w:t>Extraction &amp; use of Natural Resources in Canadian Shield</w:t>
                            </w:r>
                          </w:p>
                          <w:p w:rsidR="005100D2" w:rsidRDefault="005100D2" w:rsidP="005100D2">
                            <w:pPr>
                              <w:spacing w:after="0"/>
                            </w:pPr>
                            <w:r>
                              <w:t>Mining can damage the land and ruin the environment. Slag or leftover rock from the smelting process is often dumped in any convenient place. Mining processes can spew Sulfur dioxide producing acid rain.</w:t>
                            </w:r>
                          </w:p>
                          <w:p w:rsidR="005100D2" w:rsidRDefault="005100D2" w:rsidP="005100D2">
                            <w:pPr>
                              <w:spacing w:after="0"/>
                            </w:pPr>
                            <w:r>
                              <w:t>Canada’s government has made new rules on mining to reduce the amount of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CA11A" id="_x0000_t202" coordsize="21600,21600" o:spt="202" path="m,l,21600r21600,l21600,xe">
                <v:stroke joinstyle="miter"/>
                <v:path gradientshapeok="t" o:connecttype="rect"/>
              </v:shapetype>
              <v:shape id="Text Box 6" o:spid="_x0000_s1026" type="#_x0000_t202" style="position:absolute;margin-left:341.65pt;margin-top:10.2pt;width:201.3pt;height:2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" fillcolor="window" strokeweight=".5pt">
                <v:textbox>
                  <w:txbxContent>
                    <w:p w:rsidR="008D5714" w:rsidRDefault="00602EE2" w:rsidP="005100D2">
                      <w:pPr>
                        <w:spacing w:after="0"/>
                        <w:jc w:val="center"/>
                      </w:pPr>
                      <w:r>
                        <w:t>Extraction &amp; use of Natural Resources in Canadian Shield</w:t>
                      </w:r>
                    </w:p>
                    <w:p w:rsidR="005100D2" w:rsidRDefault="005100D2" w:rsidP="005100D2">
                      <w:pPr>
                        <w:spacing w:after="0"/>
                      </w:pPr>
                      <w:r>
                        <w:t>Mining can damage the land and ruin the environment. Slag or leftover rock from the smelting process is often dumped in any convenient place. Mining processes can spew Sulfur dioxide producing acid rain.</w:t>
                      </w:r>
                    </w:p>
                    <w:p w:rsidR="005100D2" w:rsidRDefault="005100D2" w:rsidP="005100D2">
                      <w:pPr>
                        <w:spacing w:after="0"/>
                      </w:pPr>
                      <w:r>
                        <w:t>Canada’s government has made new rules on mining to reduce the amount of pollution.</w:t>
                      </w:r>
                    </w:p>
                  </w:txbxContent>
                </v:textbox>
              </v:shape>
            </w:pict>
          </mc:Fallback>
        </mc:AlternateContent>
      </w:r>
    </w:p>
    <w:p w:rsidR="008D5714" w:rsidRDefault="008C637C" w:rsidP="008D5714">
      <w:pPr>
        <w:spacing w:after="0"/>
      </w:pPr>
      <w:r>
        <w:rPr>
          <w:noProof/>
        </w:rPr>
        <mc:AlternateContent>
          <mc:Choice Requires="wps">
            <w:drawing>
              <wp:anchor distT="0" distB="0" distL="114300" distR="114300" simplePos="0" relativeHeight="251665408" behindDoc="0" locked="0" layoutInCell="1" allowOverlap="1" wp14:anchorId="12A36F59" wp14:editId="22F36AAC">
                <wp:simplePos x="0" y="0"/>
                <wp:positionH relativeFrom="column">
                  <wp:posOffset>401216</wp:posOffset>
                </wp:positionH>
                <wp:positionV relativeFrom="paragraph">
                  <wp:posOffset>19815</wp:posOffset>
                </wp:positionV>
                <wp:extent cx="2649894" cy="274320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2649894" cy="2743200"/>
                        </a:xfrm>
                        <a:prstGeom prst="rect">
                          <a:avLst/>
                        </a:prstGeom>
                        <a:solidFill>
                          <a:sysClr val="window" lastClr="FFFFFF"/>
                        </a:solidFill>
                        <a:ln w="6350">
                          <a:solidFill>
                            <a:prstClr val="black"/>
                          </a:solidFill>
                        </a:ln>
                        <a:effectLst/>
                      </wps:spPr>
                      <wps:txbx>
                        <w:txbxContent>
                          <w:p w:rsidR="008D5714" w:rsidRDefault="00602EE2" w:rsidP="005100D2">
                            <w:pPr>
                              <w:spacing w:after="0"/>
                              <w:jc w:val="center"/>
                            </w:pPr>
                            <w:r>
                              <w:t>Deforestation from Logging</w:t>
                            </w:r>
                          </w:p>
                          <w:p w:rsidR="005100D2" w:rsidRDefault="007C10BB" w:rsidP="005100D2">
                            <w:pPr>
                              <w:spacing w:after="0"/>
                            </w:pPr>
                            <w:r>
                              <w:t>Forest cover almost half of Canada</w:t>
                            </w:r>
                            <w:r w:rsidR="00AB6EAA">
                              <w:t xml:space="preserve"> and timber is an important part of Canada’s economy. However the cutting down of trees reduces oxygen and other benefits. People are especially concerned with clear cutting (the practice of cutting down all the trees in an area resulting in poor water quality, erosion and loss of wildlife habitat. Heavy machines compact the soil and make it difficult for new trees to grow.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6F59" id="Text Box 3" o:spid="_x0000_s1027" type="#_x0000_t202" style="position:absolute;margin-left:31.6pt;margin-top:1.55pt;width:208.65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" fillcolor="window" strokeweight=".5pt">
                <v:textbox>
                  <w:txbxContent>
                    <w:p w:rsidR="008D5714" w:rsidRDefault="00602EE2" w:rsidP="005100D2">
                      <w:pPr>
                        <w:spacing w:after="0"/>
                        <w:jc w:val="center"/>
                      </w:pPr>
                      <w:r>
                        <w:t>Deforestation from Logging</w:t>
                      </w:r>
                    </w:p>
                    <w:p w:rsidR="005100D2" w:rsidRDefault="007C10BB" w:rsidP="005100D2">
                      <w:pPr>
                        <w:spacing w:after="0"/>
                      </w:pPr>
                      <w:r>
                        <w:t>Forest cover almost half of Canada</w:t>
                      </w:r>
                      <w:r w:rsidR="00AB6EAA">
                        <w:t xml:space="preserve"> and timber is an important part of Canada’s economy. However the cutting down of trees reduces oxygen and other benefits. People are especially concerned with clear cutting (the practice of cutting down all the trees in an area resulting in poor water quality, erosion and loss of wildlife habitat. Heavy machines compact the soil and make it difficult for new trees to grow. </w:t>
                      </w:r>
                    </w:p>
                  </w:txbxContent>
                </v:textbox>
              </v:shape>
            </w:pict>
          </mc:Fallback>
        </mc:AlternateContent>
      </w: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C13594" w:rsidP="008D5714">
      <w:pPr>
        <w:spacing w:after="0"/>
      </w:pPr>
      <w:r>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35A4D243" wp14:editId="0F2319CD">
                <wp:simplePos x="0" y="0"/>
                <wp:positionH relativeFrom="column">
                  <wp:posOffset>3517952</wp:posOffset>
                </wp:positionH>
                <wp:positionV relativeFrom="paragraph">
                  <wp:posOffset>18091</wp:posOffset>
                </wp:positionV>
                <wp:extent cx="820601" cy="1959428"/>
                <wp:effectExtent l="38100" t="0" r="36830" b="60325"/>
                <wp:wrapNone/>
                <wp:docPr id="10" name="Straight Arrow Connector 10"/>
                <wp:cNvGraphicFramePr/>
                <a:graphic xmlns:a="http://schemas.openxmlformats.org/drawingml/2006/main">
                  <a:graphicData uri="http://schemas.microsoft.com/office/word/2010/wordprocessingShape">
                    <wps:wsp>
                      <wps:cNvCnPr/>
                      <wps:spPr>
                        <a:xfrm flipH="1">
                          <a:off x="0" y="0"/>
                          <a:ext cx="820601" cy="1959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9C83A3" id="_x0000_t32" coordsize="21600,21600" o:spt="32" o:oned="t" path="m,l21600,21600e" filled="f">
                <v:path arrowok="t" fillok="f" o:connecttype="none"/>
                <o:lock v:ext="edit" shapetype="t"/>
              </v:shapetype>
              <v:shape id="Straight Arrow Connector 10" o:spid="_x0000_s1026" type="#_x0000_t32" style="position:absolute;margin-left:277pt;margin-top:1.4pt;width:64.6pt;height:15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" strokecolor="#5b9bd5 [3204]" strokeweight=".5pt">
                <v:stroke endarrow="block" joinstyle="miter"/>
              </v:shape>
            </w:pict>
          </mc:Fallback>
        </mc:AlternateContent>
      </w:r>
      <w:r w:rsidR="00602EE2" w:rsidRPr="008D5714">
        <w:rPr>
          <w:rFonts w:ascii="Calibri" w:eastAsia="Calibri" w:hAnsi="Calibri" w:cs="Times New Roman"/>
          <w:noProof/>
        </w:rPr>
        <w:drawing>
          <wp:anchor distT="0" distB="0" distL="114300" distR="114300" simplePos="0" relativeHeight="251659264" behindDoc="1" locked="0" layoutInCell="1" allowOverlap="1" wp14:anchorId="24A7BDC7" wp14:editId="52285090">
            <wp:simplePos x="0" y="0"/>
            <wp:positionH relativeFrom="margin">
              <wp:posOffset>1162050</wp:posOffset>
            </wp:positionH>
            <wp:positionV relativeFrom="margin">
              <wp:posOffset>3338830</wp:posOffset>
            </wp:positionV>
            <wp:extent cx="4028440" cy="3731895"/>
            <wp:effectExtent l="0" t="0" r="0" b="1905"/>
            <wp:wrapTight wrapText="bothSides">
              <wp:wrapPolygon edited="0">
                <wp:start x="0" y="0"/>
                <wp:lineTo x="0" y="21501"/>
                <wp:lineTo x="21450" y="21501"/>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b="8428"/>
                    <a:stretch/>
                  </pic:blipFill>
                  <pic:spPr bwMode="auto">
                    <a:xfrm>
                      <a:off x="0" y="0"/>
                      <a:ext cx="4028440" cy="373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C13594" w:rsidP="008D5714">
      <w:pPr>
        <w:spacing w:after="0"/>
      </w:pPr>
      <w:r>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17D4136A" wp14:editId="3DF9938A">
                <wp:simplePos x="0" y="0"/>
                <wp:positionH relativeFrom="column">
                  <wp:posOffset>3909526</wp:posOffset>
                </wp:positionH>
                <wp:positionV relativeFrom="paragraph">
                  <wp:posOffset>57071</wp:posOffset>
                </wp:positionV>
                <wp:extent cx="895674" cy="727620"/>
                <wp:effectExtent l="38100" t="38100" r="19050" b="34925"/>
                <wp:wrapNone/>
                <wp:docPr id="9" name="Straight Arrow Connector 9"/>
                <wp:cNvGraphicFramePr/>
                <a:graphic xmlns:a="http://schemas.openxmlformats.org/drawingml/2006/main">
                  <a:graphicData uri="http://schemas.microsoft.com/office/word/2010/wordprocessingShape">
                    <wps:wsp>
                      <wps:cNvCnPr/>
                      <wps:spPr>
                        <a:xfrm flipH="1" flipV="1">
                          <a:off x="0" y="0"/>
                          <a:ext cx="895674" cy="72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B41EA" id="Straight Arrow Connector 9" o:spid="_x0000_s1026" type="#_x0000_t32" style="position:absolute;margin-left:307.85pt;margin-top:4.5pt;width:70.55pt;height:57.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" strokecolor="#5b9bd5 [3204]" strokeweight=".5pt">
                <v:stroke endarrow="block" joinstyle="miter"/>
              </v:shape>
            </w:pict>
          </mc:Fallback>
        </mc:AlternateContent>
      </w: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602EE2" w:rsidP="008D5714">
      <w:pPr>
        <w:spacing w:after="0"/>
      </w:pPr>
      <w:r>
        <w:rPr>
          <w:noProof/>
        </w:rPr>
        <mc:AlternateContent>
          <mc:Choice Requires="wps">
            <w:drawing>
              <wp:anchor distT="0" distB="0" distL="114300" distR="114300" simplePos="0" relativeHeight="251667456" behindDoc="0" locked="0" layoutInCell="1" allowOverlap="1" wp14:anchorId="3BBAD07C" wp14:editId="08DD076E">
                <wp:simplePos x="0" y="0"/>
                <wp:positionH relativeFrom="margin">
                  <wp:align>right</wp:align>
                </wp:positionH>
                <wp:positionV relativeFrom="paragraph">
                  <wp:posOffset>141734</wp:posOffset>
                </wp:positionV>
                <wp:extent cx="2651125" cy="2364740"/>
                <wp:effectExtent l="0" t="0" r="15875" b="16510"/>
                <wp:wrapNone/>
                <wp:docPr id="5" name="Text Box 5"/>
                <wp:cNvGraphicFramePr/>
                <a:graphic xmlns:a="http://schemas.openxmlformats.org/drawingml/2006/main">
                  <a:graphicData uri="http://schemas.microsoft.com/office/word/2010/wordprocessingShape">
                    <wps:wsp>
                      <wps:cNvSpPr txBox="1"/>
                      <wps:spPr>
                        <a:xfrm>
                          <a:off x="0" y="0"/>
                          <a:ext cx="2651125" cy="2364740"/>
                        </a:xfrm>
                        <a:prstGeom prst="rect">
                          <a:avLst/>
                        </a:prstGeom>
                        <a:solidFill>
                          <a:sysClr val="window" lastClr="FFFFFF"/>
                        </a:solidFill>
                        <a:ln w="6350">
                          <a:solidFill>
                            <a:prstClr val="black"/>
                          </a:solidFill>
                        </a:ln>
                        <a:effectLst/>
                      </wps:spPr>
                      <wps:txbx>
                        <w:txbxContent>
                          <w:p w:rsidR="008D5714" w:rsidRDefault="00794DB8" w:rsidP="00794DB8">
                            <w:pPr>
                              <w:spacing w:after="0"/>
                              <w:jc w:val="center"/>
                            </w:pPr>
                            <w:r>
                              <w:t xml:space="preserve">Pollution of the Great Lakes </w:t>
                            </w:r>
                          </w:p>
                          <w:p w:rsidR="00794DB8" w:rsidRDefault="00794DB8" w:rsidP="00794DB8">
                            <w:pPr>
                              <w:spacing w:after="0"/>
                            </w:pPr>
                            <w:r>
                              <w:t>Industries and people in Canada depend on the Great lakes for drinking water &amp; factories. They are shared by Canada &amp; US by the 1970s the lakes were polluted as factories dumped their waste. In 1972 the US and Canada signed an agreement to reduce phosphorous which causes algae bloom which leads to the death of plant and animal life. The Great Lakes Water Quality Agreement between US &amp; Canada was renewed in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D07C" id="Text Box 5" o:spid="_x0000_s1028" type="#_x0000_t202" style="position:absolute;margin-left:157.55pt;margin-top:11.15pt;width:208.75pt;height:186.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" fillcolor="window" strokeweight=".5pt">
                <v:textbox>
                  <w:txbxContent>
                    <w:p w:rsidR="008D5714" w:rsidRDefault="00794DB8" w:rsidP="00794DB8">
                      <w:pPr>
                        <w:spacing w:after="0"/>
                        <w:jc w:val="center"/>
                      </w:pPr>
                      <w:r>
                        <w:t xml:space="preserve">Pollution of the Great Lakes </w:t>
                      </w:r>
                    </w:p>
                    <w:p w:rsidR="00794DB8" w:rsidRDefault="00794DB8" w:rsidP="00794DB8">
                      <w:pPr>
                        <w:spacing w:after="0"/>
                      </w:pPr>
                      <w:r>
                        <w:t>Industries and people in Canada depend on the Great lakes for drinking water &amp; factories. They are shared by Canada &amp; US by the 1970s the lakes were polluted as factories dumped their waste. In 1972 the US and Canada signed an agreement to reduce phosphorous which causes algae bloom which leads to the death of plant and animal life. The Great Lakes Water Quality Agreement between US &amp; Canada was renewed in 2002</w:t>
                      </w:r>
                    </w:p>
                  </w:txbxContent>
                </v:textbox>
                <w10:wrap anchorx="margin"/>
              </v:shape>
            </w:pict>
          </mc:Fallback>
        </mc:AlternateContent>
      </w:r>
    </w:p>
    <w:p w:rsidR="008D5714" w:rsidRDefault="008D5714" w:rsidP="008D5714">
      <w:pPr>
        <w:spacing w:after="0"/>
      </w:pPr>
    </w:p>
    <w:p w:rsidR="008D5714" w:rsidRDefault="00411E13" w:rsidP="008D5714">
      <w:pPr>
        <w:spacing w:after="0"/>
      </w:pPr>
      <w:r>
        <w:rPr>
          <w:noProof/>
        </w:rPr>
        <mc:AlternateContent>
          <mc:Choice Requires="wps">
            <w:drawing>
              <wp:anchor distT="0" distB="0" distL="114300" distR="114300" simplePos="0" relativeHeight="251677696" behindDoc="0" locked="0" layoutInCell="1" allowOverlap="1" wp14:anchorId="09363531" wp14:editId="7FA3538A">
                <wp:simplePos x="0" y="0"/>
                <wp:positionH relativeFrom="margin">
                  <wp:posOffset>0</wp:posOffset>
                </wp:positionH>
                <wp:positionV relativeFrom="paragraph">
                  <wp:posOffset>-635</wp:posOffset>
                </wp:positionV>
                <wp:extent cx="2651125" cy="2145976"/>
                <wp:effectExtent l="0" t="0" r="15875" b="26035"/>
                <wp:wrapNone/>
                <wp:docPr id="2" name="Text Box 2"/>
                <wp:cNvGraphicFramePr/>
                <a:graphic xmlns:a="http://schemas.openxmlformats.org/drawingml/2006/main">
                  <a:graphicData uri="http://schemas.microsoft.com/office/word/2010/wordprocessingShape">
                    <wps:wsp>
                      <wps:cNvSpPr txBox="1"/>
                      <wps:spPr>
                        <a:xfrm>
                          <a:off x="0" y="0"/>
                          <a:ext cx="2651125" cy="2145976"/>
                        </a:xfrm>
                        <a:prstGeom prst="rect">
                          <a:avLst/>
                        </a:prstGeom>
                        <a:solidFill>
                          <a:sysClr val="window" lastClr="FFFFFF"/>
                        </a:solidFill>
                        <a:ln w="6350">
                          <a:solidFill>
                            <a:prstClr val="black"/>
                          </a:solidFill>
                        </a:ln>
                        <a:effectLst/>
                      </wps:spPr>
                      <wps:txbx>
                        <w:txbxContent>
                          <w:p w:rsidR="00411E13" w:rsidRDefault="00411E13" w:rsidP="00AB6EAA">
                            <w:pPr>
                              <w:spacing w:after="0"/>
                              <w:jc w:val="center"/>
                            </w:pPr>
                            <w:r>
                              <w:t>Acid Rain</w:t>
                            </w:r>
                          </w:p>
                          <w:p w:rsidR="00AB6EAA" w:rsidRDefault="00AB6EAA" w:rsidP="00AB6EAA">
                            <w:pPr>
                              <w:spacing w:after="0"/>
                            </w:pPr>
                            <w:r>
                              <w:t>Acid rain come mainly from the emissions from power plants that burn coal, factories that process minerals mined in Canada and cars in both Canada and the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3531" id="Text Box 2" o:spid="_x0000_s1029" type="#_x0000_t202" style="position:absolute;margin-left:0;margin-top:-.05pt;width:208.75pt;height:168.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" fillcolor="window" strokeweight=".5pt">
                <v:textbox>
                  <w:txbxContent>
                    <w:p w:rsidR="00411E13" w:rsidRDefault="00411E13" w:rsidP="00AB6EAA">
                      <w:pPr>
                        <w:spacing w:after="0"/>
                        <w:jc w:val="center"/>
                      </w:pPr>
                      <w:r>
                        <w:t>Acid Rain</w:t>
                      </w:r>
                    </w:p>
                    <w:p w:rsidR="00AB6EAA" w:rsidRDefault="00AB6EAA" w:rsidP="00AB6EAA">
                      <w:pPr>
                        <w:spacing w:after="0"/>
                      </w:pPr>
                      <w:r>
                        <w:t xml:space="preserve">Acid rain come mainly from the emissions from power plants that burn coal, factories that process minerals mined in Canada and cars in both Canada and the </w:t>
                      </w:r>
                      <w:r>
                        <w:t>US</w:t>
                      </w:r>
                      <w:bookmarkStart w:id="1" w:name="_GoBack"/>
                      <w:bookmarkEnd w:id="1"/>
                    </w:p>
                  </w:txbxContent>
                </v:textbox>
                <w10:wrap anchorx="margin"/>
              </v:shape>
            </w:pict>
          </mc:Fallback>
        </mc:AlternateContent>
      </w: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pStyle w:val="Default"/>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p w:rsidR="008D5714" w:rsidRDefault="008D5714" w:rsidP="008D5714">
      <w:pPr>
        <w:spacing w:after="0"/>
      </w:pPr>
    </w:p>
    <w:sectPr w:rsidR="008D5714" w:rsidSect="008D5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14"/>
    <w:rsid w:val="00222144"/>
    <w:rsid w:val="00411E13"/>
    <w:rsid w:val="005100D2"/>
    <w:rsid w:val="005E59AD"/>
    <w:rsid w:val="00602EE2"/>
    <w:rsid w:val="00730A54"/>
    <w:rsid w:val="00794DB8"/>
    <w:rsid w:val="007C10BB"/>
    <w:rsid w:val="00880152"/>
    <w:rsid w:val="008C637C"/>
    <w:rsid w:val="008D5714"/>
    <w:rsid w:val="0092159E"/>
    <w:rsid w:val="00AB6EAA"/>
    <w:rsid w:val="00C13594"/>
    <w:rsid w:val="00C343A5"/>
    <w:rsid w:val="00F1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538E0-0EE6-46F5-B257-38BD988A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7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0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4</cp:revision>
  <cp:lastPrinted>2015-04-13T12:14:00Z</cp:lastPrinted>
  <dcterms:created xsi:type="dcterms:W3CDTF">2015-04-10T13:08:00Z</dcterms:created>
  <dcterms:modified xsi:type="dcterms:W3CDTF">2015-04-13T12:15:00Z</dcterms:modified>
</cp:coreProperties>
</file>